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lastRenderedPageBreak/>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lastRenderedPageBreak/>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lastRenderedPageBreak/>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w:t>
      </w:r>
      <w:r w:rsidR="007015AB">
        <w:rPr>
          <w:rFonts w:hint="eastAsia"/>
        </w:rPr>
        <w:lastRenderedPageBreak/>
        <w:t xml:space="preserve">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w:t>
      </w:r>
      <w:r>
        <w:rPr>
          <w:rFonts w:ascii="Malgun Gothic Semilight" w:eastAsia="Malgun Gothic Semilight" w:hAnsi="Malgun Gothic Semilight" w:cs="Malgun Gothic Semilight" w:hint="eastAsia"/>
        </w:rPr>
        <w:lastRenderedPageBreak/>
        <w:t>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 xml:space="preserve">update </w:t>
      </w:r>
      <w:r>
        <w:lastRenderedPageBreak/>
        <w:t>[</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429000" cy="3543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543300"/>
                    </a:xfrm>
                    <a:prstGeom prst="rect">
                      <a:avLst/>
                    </a:prstGeom>
                  </pic:spPr>
                </pic:pic>
              </a:graphicData>
            </a:graphic>
          </wp:inline>
        </w:drawing>
      </w: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9"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Default="007C73A5" w:rsidP="0017766B">
      <w:pPr>
        <w:pStyle w:val="a8"/>
        <w:spacing w:line="250" w:lineRule="auto"/>
        <w:rPr>
          <w:szCs w:val="24"/>
        </w:rPr>
      </w:pPr>
    </w:p>
    <w:p w:rsidR="007C73A5" w:rsidRDefault="007C73A5" w:rsidP="0017766B">
      <w:pPr>
        <w:pStyle w:val="a8"/>
        <w:spacing w:line="250" w:lineRule="auto"/>
        <w:rPr>
          <w:szCs w:val="24"/>
        </w:rPr>
      </w:pP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lastRenderedPageBreak/>
        <w:t>2. SPOTOP(</w:t>
      </w:r>
      <w:hyperlink r:id="rId36"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7"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lastRenderedPageBreak/>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7"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lastRenderedPageBreak/>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1E5C2A" w:rsidRDefault="001E5C2A" w:rsidP="001E5C2A">
      <w:pPr>
        <w:pStyle w:val="a8"/>
        <w:spacing w:line="250" w:lineRule="auto"/>
        <w:ind w:left="760"/>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pt;height:202.2pt" o:ole="">
            <v:imagedata r:id="rId66" o:title=""/>
          </v:shape>
          <o:OLEObject Type="Embed" ProgID="Visio.Drawing.15" ShapeID="_x0000_i1031" DrawAspect="Content" ObjectID="_1585841509" r:id="rId67"/>
        </w:object>
      </w:r>
    </w:p>
    <w:p w:rsidR="008A5F64" w:rsidRDefault="008A5F64" w:rsidP="001E5C2A">
      <w:pPr>
        <w:pStyle w:val="a8"/>
        <w:spacing w:line="250" w:lineRule="auto"/>
        <w:ind w:left="760"/>
        <w:rPr>
          <w:rFonts w:hint="eastAsia"/>
        </w:rPr>
      </w:pPr>
    </w:p>
    <w:p w:rsidR="004D38E5" w:rsidRDefault="001E5C2A" w:rsidP="004D38E5">
      <w:pPr>
        <w:pStyle w:val="a8"/>
        <w:numPr>
          <w:ilvl w:val="0"/>
          <w:numId w:val="10"/>
        </w:numPr>
        <w:spacing w:line="250" w:lineRule="auto"/>
      </w:pPr>
      <w:r>
        <w:rPr>
          <w:rFonts w:hint="eastAsia"/>
        </w:rPr>
        <w:t>회원가입 절차</w:t>
      </w:r>
    </w:p>
    <w:p w:rsidR="008A5F64" w:rsidRDefault="00264AC0" w:rsidP="00264AC0">
      <w:pPr>
        <w:pStyle w:val="a8"/>
        <w:spacing w:line="250" w:lineRule="auto"/>
        <w:ind w:left="760"/>
        <w:jc w:val="center"/>
      </w:pPr>
      <w:r>
        <w:rPr>
          <w:noProof/>
        </w:rPr>
        <w:drawing>
          <wp:inline distT="0" distB="0" distL="0" distR="0">
            <wp:extent cx="5760085" cy="4645031"/>
            <wp:effectExtent l="0" t="0" r="0" b="317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4645031"/>
                    </a:xfrm>
                    <a:prstGeom prst="rect">
                      <a:avLst/>
                    </a:prstGeom>
                    <a:noFill/>
                    <a:ln>
                      <a:noFill/>
                    </a:ln>
                  </pic:spPr>
                </pic:pic>
              </a:graphicData>
            </a:graphic>
          </wp:inline>
        </w:drawing>
      </w:r>
    </w:p>
    <w:p w:rsidR="00264AC0" w:rsidRDefault="00264AC0" w:rsidP="00264AC0">
      <w:pPr>
        <w:pStyle w:val="a8"/>
        <w:spacing w:line="250" w:lineRule="auto"/>
        <w:ind w:left="760"/>
        <w:jc w:val="center"/>
        <w:rPr>
          <w:rFonts w:hint="eastAsia"/>
        </w:rPr>
      </w:pP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264AC0" w:rsidP="001E52A8">
      <w:pPr>
        <w:pStyle w:val="a8"/>
        <w:spacing w:line="250" w:lineRule="auto"/>
        <w:ind w:left="760"/>
        <w:jc w:val="center"/>
        <w:rPr>
          <w:rFonts w:hint="eastAsia"/>
        </w:rPr>
      </w:pPr>
      <w:r>
        <w:rPr>
          <w:noProof/>
        </w:rPr>
        <w:lastRenderedPageBreak/>
        <w:drawing>
          <wp:inline distT="0" distB="0" distL="0" distR="0">
            <wp:extent cx="5646420" cy="545592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6420" cy="5455920"/>
                    </a:xfrm>
                    <a:prstGeom prst="rect">
                      <a:avLst/>
                    </a:prstGeom>
                    <a:noFill/>
                    <a:ln>
                      <a:noFill/>
                    </a:ln>
                  </pic:spPr>
                </pic:pic>
              </a:graphicData>
            </a:graphic>
          </wp:inline>
        </w:drawing>
      </w:r>
    </w:p>
    <w:p w:rsidR="001E5C2A" w:rsidRDefault="00264AC0" w:rsidP="004D38E5">
      <w:pPr>
        <w:pStyle w:val="a8"/>
        <w:numPr>
          <w:ilvl w:val="0"/>
          <w:numId w:val="10"/>
        </w:numPr>
        <w:spacing w:line="250" w:lineRule="auto"/>
      </w:pPr>
      <w:r>
        <w:rPr>
          <w:rFonts w:hint="eastAsia"/>
        </w:rPr>
        <w:t>판매권한</w:t>
      </w:r>
      <w:r w:rsidR="00D34293">
        <w:rPr>
          <w:rFonts w:hint="eastAsia"/>
        </w:rPr>
        <w:t>부여 절차</w:t>
      </w:r>
      <w:bookmarkStart w:id="0" w:name="_GoBack"/>
      <w:bookmarkEnd w:id="0"/>
    </w:p>
    <w:p w:rsidR="001E5C2A" w:rsidRDefault="001E5C2A" w:rsidP="004D38E5">
      <w:pPr>
        <w:pStyle w:val="a8"/>
        <w:numPr>
          <w:ilvl w:val="0"/>
          <w:numId w:val="10"/>
        </w:numPr>
        <w:spacing w:line="250" w:lineRule="auto"/>
        <w:rPr>
          <w:rFonts w:hint="eastAsia"/>
        </w:rPr>
      </w:pPr>
    </w:p>
    <w:p w:rsidR="007440D0" w:rsidRPr="00B93699" w:rsidRDefault="007440D0" w:rsidP="007440D0">
      <w:pPr>
        <w:pStyle w:val="a8"/>
        <w:spacing w:line="250" w:lineRule="auto"/>
        <w:ind w:leftChars="200" w:left="400"/>
        <w:rPr>
          <w:rFonts w:hint="eastAsia"/>
        </w:rPr>
      </w:pPr>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EA3274" w:rsidRDefault="006D50E7" w:rsidP="00DF64E9">
      <w:pPr>
        <w:pStyle w:val="a8"/>
        <w:spacing w:line="250" w:lineRule="auto"/>
        <w:ind w:leftChars="200" w:left="400"/>
      </w:pPr>
      <w:r>
        <w:rPr>
          <w:rFonts w:hint="eastAsia"/>
        </w:rPr>
        <w:t xml:space="preserve">1. 현재인기상품 </w:t>
      </w:r>
    </w:p>
    <w:p w:rsidR="006D50E7" w:rsidRDefault="006D50E7" w:rsidP="00DF64E9">
      <w:pPr>
        <w:pStyle w:val="a8"/>
        <w:spacing w:line="250" w:lineRule="auto"/>
        <w:ind w:leftChars="200" w:left="400"/>
      </w:pPr>
      <w:r>
        <w:rPr>
          <w:rFonts w:hint="eastAsia"/>
        </w:rPr>
        <w:t>상품을 결제하면 데이터베이스에 해당 물품의 판매량을 기록하고, 이를 통해 웹 상에서 현재인기상품 항목을 보여준다.</w:t>
      </w:r>
    </w:p>
    <w:p w:rsidR="006D50E7" w:rsidRDefault="006D50E7" w:rsidP="00DF64E9">
      <w:pPr>
        <w:pStyle w:val="a8"/>
        <w:spacing w:line="250" w:lineRule="auto"/>
        <w:ind w:leftChars="200" w:left="400"/>
      </w:pPr>
    </w:p>
    <w:p w:rsidR="00EA3274" w:rsidRDefault="006D50E7" w:rsidP="00DF64E9">
      <w:pPr>
        <w:pStyle w:val="a8"/>
        <w:spacing w:line="250" w:lineRule="auto"/>
        <w:ind w:leftChars="200" w:left="400"/>
      </w:pPr>
      <w:r>
        <w:rPr>
          <w:rFonts w:hint="eastAsia"/>
        </w:rPr>
        <w:t>2.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EA3274">
        <w:rPr>
          <w:rFonts w:hint="eastAsia"/>
        </w:rPr>
        <w:t xml:space="preserve"> 항목을 </w:t>
      </w:r>
      <w:r>
        <w:rPr>
          <w:rFonts w:hint="eastAsia"/>
        </w:rPr>
        <w:t>선택하여 정렬할 수 있는 기능</w:t>
      </w:r>
      <w:r w:rsidR="00EA3274">
        <w:rPr>
          <w:rFonts w:hint="eastAsia"/>
        </w:rPr>
        <w:t>이다.</w:t>
      </w:r>
    </w:p>
    <w:p w:rsidR="00EA3274" w:rsidRDefault="00EA3274" w:rsidP="00DF64E9">
      <w:pPr>
        <w:pStyle w:val="a8"/>
        <w:spacing w:line="250" w:lineRule="auto"/>
        <w:ind w:leftChars="200" w:left="400"/>
      </w:pPr>
    </w:p>
    <w:p w:rsidR="00EA3274" w:rsidRDefault="00EA3274" w:rsidP="00DF64E9">
      <w:pPr>
        <w:pStyle w:val="a8"/>
        <w:spacing w:line="250" w:lineRule="auto"/>
        <w:ind w:leftChars="200" w:left="400"/>
      </w:pPr>
      <w:r>
        <w:t xml:space="preserve">3. </w:t>
      </w:r>
      <w:r>
        <w:rPr>
          <w:rFonts w:hint="eastAsia"/>
        </w:rPr>
        <w:t>판매 통계</w:t>
      </w:r>
    </w:p>
    <w:p w:rsidR="00EA3274" w:rsidRDefault="00EA3274" w:rsidP="00DF64E9">
      <w:pPr>
        <w:pStyle w:val="a8"/>
        <w:spacing w:line="250" w:lineRule="auto"/>
        <w:ind w:leftChars="200" w:left="400"/>
      </w:pPr>
      <w:r>
        <w:rPr>
          <w:rFonts w:hint="eastAsia"/>
        </w:rPr>
        <w:lastRenderedPageBreak/>
        <w:t>상품에 대한 데이터베이스를 통해 각 상품의 판매량을 확인하</w:t>
      </w:r>
      <w:r w:rsidR="00001589">
        <w:rPr>
          <w:rFonts w:hint="eastAsia"/>
        </w:rPr>
        <w:t>고,</w:t>
      </w:r>
      <w:r>
        <w:rPr>
          <w:rFonts w:hint="eastAsia"/>
        </w:rPr>
        <w:t xml:space="preserve"> 이를 막대 그래프 또는 원형 그래프 형태로 보여주는 기능이다.</w:t>
      </w:r>
    </w:p>
    <w:p w:rsidR="00DF64E9" w:rsidRDefault="00DF64E9"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pPr>
      <w:r>
        <w:rPr>
          <w:rFonts w:hint="eastAsia"/>
        </w:rPr>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pPr>
      <w:r>
        <w:rPr>
          <w:rFonts w:hint="eastAsia"/>
        </w:rPr>
        <w:t>상품을 주문하고 나면 주문에 관한 데이터베이스가 필요하다. 주문 번호, 상품 번호, 주문자, 결제금액, 결제방법, 배송지, 전화번호</w:t>
      </w:r>
      <w:r w:rsidR="007440D0">
        <w:t xml:space="preserve"> </w:t>
      </w:r>
      <w:r>
        <w:rPr>
          <w:rFonts w:hint="eastAsia"/>
        </w:rPr>
        <w:t xml:space="preserve">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p w:rsidR="00DF64E9" w:rsidRDefault="00DF64E9" w:rsidP="00DF64E9">
      <w:pPr>
        <w:pStyle w:val="a8"/>
        <w:spacing w:line="250" w:lineRule="auto"/>
        <w:ind w:leftChars="200" w:left="400"/>
      </w:pPr>
    </w:p>
    <w:p w:rsidR="005A163F" w:rsidRDefault="005A163F"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Pr="007440D0" w:rsidRDefault="007440D0" w:rsidP="00DF64E9">
      <w:pPr>
        <w:pStyle w:val="a8"/>
        <w:spacing w:line="250" w:lineRule="auto"/>
        <w:ind w:leftChars="200" w:left="400"/>
      </w:pPr>
      <w:r>
        <w:rPr>
          <w:rFonts w:ascii="Malgun Gothic Semilight" w:eastAsia="Malgun Gothic Semilight" w:hAnsi="Malgun Gothic Semilight" w:cs="Malgun Gothic Semilight" w:hint="eastAsia"/>
        </w:rPr>
        <w:t>①②③④⑤</w:t>
      </w: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113B" w:rsidRDefault="0091113B" w:rsidP="003A1522">
      <w:r>
        <w:separator/>
      </w:r>
    </w:p>
  </w:endnote>
  <w:endnote w:type="continuationSeparator" w:id="0">
    <w:p w:rsidR="0091113B" w:rsidRDefault="0091113B"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altName w:val="돋움"/>
    <w:panose1 w:val="020B0604020202020204"/>
    <w:charset w:val="81"/>
    <w:family w:val="modern"/>
    <w:pitch w:val="variable"/>
    <w:sig w:usb0="F7FFAFFF"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charset w:val="81"/>
    <w:family w:val="roman"/>
    <w:pitch w:val="variable"/>
    <w:sig w:usb0="F7FFAEFF" w:usb1="FBDFFFFF" w:usb2="041FFFFF" w:usb3="00000000" w:csb0="001F01FF"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113B" w:rsidRDefault="0091113B" w:rsidP="003A1522">
      <w:r>
        <w:separator/>
      </w:r>
    </w:p>
  </w:footnote>
  <w:footnote w:type="continuationSeparator" w:id="0">
    <w:p w:rsidR="0091113B" w:rsidRDefault="0091113B"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7786"/>
    <w:rsid w:val="001D24A9"/>
    <w:rsid w:val="001D5454"/>
    <w:rsid w:val="001E189F"/>
    <w:rsid w:val="001E1A43"/>
    <w:rsid w:val="001E1BB5"/>
    <w:rsid w:val="001E2E45"/>
    <w:rsid w:val="001E52A8"/>
    <w:rsid w:val="001E5C2A"/>
    <w:rsid w:val="00206D39"/>
    <w:rsid w:val="00217145"/>
    <w:rsid w:val="0022500F"/>
    <w:rsid w:val="00225B0B"/>
    <w:rsid w:val="00236AC0"/>
    <w:rsid w:val="00254AB4"/>
    <w:rsid w:val="00256198"/>
    <w:rsid w:val="00264AC0"/>
    <w:rsid w:val="00271C1D"/>
    <w:rsid w:val="00275411"/>
    <w:rsid w:val="00282405"/>
    <w:rsid w:val="002A33EB"/>
    <w:rsid w:val="002A7224"/>
    <w:rsid w:val="002A777F"/>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9B8"/>
    <w:rsid w:val="00486FEF"/>
    <w:rsid w:val="004956B8"/>
    <w:rsid w:val="004B42FE"/>
    <w:rsid w:val="004B4434"/>
    <w:rsid w:val="004C7A12"/>
    <w:rsid w:val="004D38E5"/>
    <w:rsid w:val="004D5AB8"/>
    <w:rsid w:val="00500C0A"/>
    <w:rsid w:val="00501EB9"/>
    <w:rsid w:val="00502769"/>
    <w:rsid w:val="00502A62"/>
    <w:rsid w:val="005063F5"/>
    <w:rsid w:val="00506D43"/>
    <w:rsid w:val="005276B8"/>
    <w:rsid w:val="0052770F"/>
    <w:rsid w:val="00527D2C"/>
    <w:rsid w:val="00535EAB"/>
    <w:rsid w:val="00552894"/>
    <w:rsid w:val="00564BA5"/>
    <w:rsid w:val="00566FFC"/>
    <w:rsid w:val="00582D26"/>
    <w:rsid w:val="00585766"/>
    <w:rsid w:val="005862BA"/>
    <w:rsid w:val="00596EB3"/>
    <w:rsid w:val="005A103D"/>
    <w:rsid w:val="005A163F"/>
    <w:rsid w:val="005A400B"/>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85000"/>
    <w:rsid w:val="00692066"/>
    <w:rsid w:val="006955BA"/>
    <w:rsid w:val="006A5B5C"/>
    <w:rsid w:val="006B559F"/>
    <w:rsid w:val="006D50E7"/>
    <w:rsid w:val="006D6A66"/>
    <w:rsid w:val="007015AB"/>
    <w:rsid w:val="00727606"/>
    <w:rsid w:val="0072781B"/>
    <w:rsid w:val="007440D0"/>
    <w:rsid w:val="00754802"/>
    <w:rsid w:val="00757B99"/>
    <w:rsid w:val="007A5873"/>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7731C"/>
    <w:rsid w:val="008851A5"/>
    <w:rsid w:val="00887FDD"/>
    <w:rsid w:val="008A21C5"/>
    <w:rsid w:val="008A5F64"/>
    <w:rsid w:val="008B02E2"/>
    <w:rsid w:val="008B3AF1"/>
    <w:rsid w:val="008B4008"/>
    <w:rsid w:val="008B7EFA"/>
    <w:rsid w:val="008D6061"/>
    <w:rsid w:val="008E4D7D"/>
    <w:rsid w:val="0091113B"/>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34293"/>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9506E"/>
    <w:rsid w:val="00E956E9"/>
    <w:rsid w:val="00E9726E"/>
    <w:rsid w:val="00EA3274"/>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5107"/>
    <w:rsid w:val="00F36EAC"/>
    <w:rsid w:val="00F4482C"/>
    <w:rsid w:val="00F536B0"/>
    <w:rsid w:val="00F56C60"/>
    <w:rsid w:val="00F6194B"/>
    <w:rsid w:val="00F76009"/>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FF9E9"/>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redsports.co.kr/" TargetMode="External"/><Relationship Id="rId63" Type="http://schemas.openxmlformats.org/officeDocument/2006/relationships/image" Target="media/image51.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bodyx.co.kr"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emf"/><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package" Target="embeddings/Microsoft_Visio_Drawing.vsdx"/><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spotop.com/real_default.asp" TargetMode="External"/><Relationship Id="rId49" Type="http://schemas.openxmlformats.org/officeDocument/2006/relationships/image" Target="media/image38.png"/><Relationship Id="rId57" Type="http://schemas.openxmlformats.org/officeDocument/2006/relationships/hyperlink" Target="http://www.monstermart.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vanilla-js.com/" TargetMode="Externa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A886F-DF26-4767-8A83-82E165A49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33</Pages>
  <Words>2301</Words>
  <Characters>13119</Characters>
  <Application>Microsoft Office Word</Application>
  <DocSecurity>0</DocSecurity>
  <Lines>109</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22</cp:revision>
  <dcterms:created xsi:type="dcterms:W3CDTF">2018-04-15T16:44:00Z</dcterms:created>
  <dcterms:modified xsi:type="dcterms:W3CDTF">2018-04-21T09:45:00Z</dcterms:modified>
</cp:coreProperties>
</file>